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9BB9" w14:textId="77777777" w:rsidR="00F836B7" w:rsidRDefault="00F836B7" w:rsidP="00BD5313"/>
    <w:p w14:paraId="5B31E696" w14:textId="77777777" w:rsidR="00F836B7" w:rsidRDefault="00F836B7" w:rsidP="00BD5313"/>
    <w:p w14:paraId="17D7F3CC" w14:textId="1C574445" w:rsidR="00F836B7" w:rsidRDefault="00407DCB" w:rsidP="00BD5313">
      <w:r>
        <w:rPr>
          <w:noProof/>
        </w:rPr>
        <w:drawing>
          <wp:inline distT="0" distB="0" distL="0" distR="0" wp14:anchorId="7183AED6" wp14:editId="070B3F85">
            <wp:extent cx="5943600" cy="1297305"/>
            <wp:effectExtent l="0" t="0" r="0" b="0"/>
            <wp:docPr id="1427657387" name="Picture 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657387" name="Picture 1" descr="A blue and re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297305"/>
                    </a:xfrm>
                    <a:prstGeom prst="rect">
                      <a:avLst/>
                    </a:prstGeom>
                  </pic:spPr>
                </pic:pic>
              </a:graphicData>
            </a:graphic>
          </wp:inline>
        </w:drawing>
      </w:r>
    </w:p>
    <w:p w14:paraId="64DED816" w14:textId="3CE0D1A8" w:rsidR="0064000A" w:rsidRDefault="0064000A" w:rsidP="00BD5313">
      <w:r>
        <w:t>Press Release</w:t>
      </w:r>
    </w:p>
    <w:p w14:paraId="1BCD7C83" w14:textId="7E9F14C3" w:rsidR="0064000A" w:rsidRDefault="00686858" w:rsidP="00BD5313">
      <w:r>
        <w:t>March 9</w:t>
      </w:r>
      <w:r w:rsidRPr="00686858">
        <w:rPr>
          <w:vertAlign w:val="superscript"/>
        </w:rPr>
        <w:t>th</w:t>
      </w:r>
      <w:r w:rsidR="0064000A">
        <w:t>, 2024</w:t>
      </w:r>
    </w:p>
    <w:p w14:paraId="1328C3CB" w14:textId="76F0B344" w:rsidR="00944BCF" w:rsidRPr="00407DCB" w:rsidRDefault="00944BCF" w:rsidP="00BD5313">
      <w:pPr>
        <w:rPr>
          <w:b/>
          <w:bCs/>
        </w:rPr>
      </w:pPr>
      <w:r w:rsidRPr="00407DCB">
        <w:rPr>
          <w:b/>
          <w:bCs/>
        </w:rPr>
        <w:t xml:space="preserve">Advertek Announces Strategic Acquisition of Custom Colour </w:t>
      </w:r>
      <w:r w:rsidR="00A039D1">
        <w:rPr>
          <w:b/>
          <w:bCs/>
        </w:rPr>
        <w:t>Imaging</w:t>
      </w:r>
    </w:p>
    <w:p w14:paraId="2E49A316" w14:textId="6F680287" w:rsidR="00407DCB" w:rsidRDefault="00407DCB" w:rsidP="00324749">
      <w:r>
        <w:t>VAUGH</w:t>
      </w:r>
      <w:r w:rsidR="000D45FE">
        <w:t>A</w:t>
      </w:r>
      <w:r>
        <w:t>N, ONT –</w:t>
      </w:r>
      <w:r w:rsidRPr="00407DCB">
        <w:rPr>
          <w:b/>
          <w:bCs/>
        </w:rPr>
        <w:t xml:space="preserve"> </w:t>
      </w:r>
      <w:r w:rsidR="00324749" w:rsidRPr="00407DCB">
        <w:rPr>
          <w:b/>
          <w:bCs/>
        </w:rPr>
        <w:t>Advertek</w:t>
      </w:r>
      <w:r w:rsidR="000D45FE">
        <w:rPr>
          <w:b/>
          <w:bCs/>
        </w:rPr>
        <w:t xml:space="preserve"> Inc</w:t>
      </w:r>
      <w:r w:rsidRPr="00407DCB">
        <w:t xml:space="preserve">, one of </w:t>
      </w:r>
      <w:r>
        <w:t xml:space="preserve">Canada’s leading print innovators, </w:t>
      </w:r>
      <w:r w:rsidR="00324749" w:rsidRPr="00324749">
        <w:t>announce</w:t>
      </w:r>
      <w:r>
        <w:t xml:space="preserve"> the</w:t>
      </w:r>
      <w:r w:rsidR="00324749" w:rsidRPr="00324749">
        <w:t xml:space="preserve"> strategic acquisition of </w:t>
      </w:r>
      <w:r w:rsidR="00324749" w:rsidRPr="00407DCB">
        <w:rPr>
          <w:b/>
          <w:bCs/>
        </w:rPr>
        <w:t xml:space="preserve">Custom Colour </w:t>
      </w:r>
      <w:r w:rsidR="00A039D1">
        <w:rPr>
          <w:b/>
          <w:bCs/>
        </w:rPr>
        <w:t>Imaging</w:t>
      </w:r>
      <w:r w:rsidR="00E12751">
        <w:rPr>
          <w:b/>
          <w:bCs/>
        </w:rPr>
        <w:t xml:space="preserve"> (CCI)</w:t>
      </w:r>
      <w:r w:rsidR="00BD5313">
        <w:t xml:space="preserve">, </w:t>
      </w:r>
      <w:r>
        <w:t>a Toronto-</w:t>
      </w:r>
      <w:r w:rsidRPr="006D55D7">
        <w:t>based photo lab</w:t>
      </w:r>
      <w:r w:rsidR="000D45FE" w:rsidRPr="006D55D7">
        <w:t xml:space="preserve"> and print</w:t>
      </w:r>
      <w:r w:rsidR="0028308C">
        <w:t>-</w:t>
      </w:r>
      <w:r w:rsidR="000D45FE" w:rsidRPr="006D55D7">
        <w:t>on</w:t>
      </w:r>
      <w:r w:rsidR="0028308C">
        <w:t>-</w:t>
      </w:r>
      <w:r w:rsidR="000D45FE" w:rsidRPr="006D55D7">
        <w:t>demand company</w:t>
      </w:r>
      <w:r>
        <w:t xml:space="preserve"> with more than 50 years of heritage and </w:t>
      </w:r>
      <w:r w:rsidR="00324749">
        <w:t>expertise.</w:t>
      </w:r>
      <w:r>
        <w:t xml:space="preserve"> Terms were not disclosed.</w:t>
      </w:r>
    </w:p>
    <w:p w14:paraId="587898E2" w14:textId="0435E100" w:rsidR="00407DCB" w:rsidRDefault="00407DCB" w:rsidP="00324749">
      <w:r>
        <w:t xml:space="preserve">This acquisition marks a significant milestone in Advertek's </w:t>
      </w:r>
      <w:r w:rsidR="00E12751">
        <w:t>2</w:t>
      </w:r>
      <w:r w:rsidR="000D45FE">
        <w:t>5</w:t>
      </w:r>
      <w:r w:rsidR="00E12751">
        <w:t xml:space="preserve">-year </w:t>
      </w:r>
      <w:r>
        <w:t>journey as a leader in commercial printing and photo imaging. Advertek, renowned for its excellence in various printing techniques such as Lithography, digital printing, wide format, dye sublimation, and the production of promotional items, is poised to enhance its service offerings through this acquisition</w:t>
      </w:r>
      <w:r w:rsidR="00E12751">
        <w:t xml:space="preserve"> of a premium photo lab</w:t>
      </w:r>
      <w:r w:rsidR="00434570">
        <w:t xml:space="preserve"> and print on demand</w:t>
      </w:r>
      <w:r>
        <w:t>.</w:t>
      </w:r>
      <w:r w:rsidR="00E12751">
        <w:t xml:space="preserve"> </w:t>
      </w:r>
    </w:p>
    <w:p w14:paraId="5969DFD6" w14:textId="6160F0EF" w:rsidR="00E12751" w:rsidRDefault="00E12751" w:rsidP="00E12751">
      <w:r>
        <w:t xml:space="preserve">"This strategic move not only broadens our technological horizons but also significantly boosts our capacity to provide personalized and embellished products,” says </w:t>
      </w:r>
      <w:r w:rsidRPr="00407DCB">
        <w:rPr>
          <w:b/>
          <w:bCs/>
        </w:rPr>
        <w:t>Joe Montalbano</w:t>
      </w:r>
      <w:r>
        <w:t>, Co-CEO of Advertek. “</w:t>
      </w:r>
      <w:r w:rsidR="002E5268">
        <w:t>This strategic move not only diversifies Advertek's portfolio but also promises to deliver increased value and innovative solutions to its clients all across North America.”</w:t>
      </w:r>
    </w:p>
    <w:p w14:paraId="71AB730E" w14:textId="7428D84F" w:rsidR="00E12751" w:rsidRDefault="00E12751" w:rsidP="00324749">
      <w:r>
        <w:t xml:space="preserve">“Integrating </w:t>
      </w:r>
      <w:r w:rsidR="00A039D1">
        <w:t>CCI’s</w:t>
      </w:r>
      <w:r>
        <w:t xml:space="preserve"> specialized skills distinctly positions us to offer bespoke, high-quality printed products, further distinguishing our services in the market,” added </w:t>
      </w:r>
      <w:r w:rsidRPr="00407DCB">
        <w:rPr>
          <w:b/>
          <w:bCs/>
        </w:rPr>
        <w:t>Simon Spina</w:t>
      </w:r>
      <w:r>
        <w:t xml:space="preserve">, Co-CEO, of Advertek. </w:t>
      </w:r>
      <w:r w:rsidR="002E5268">
        <w:t>“Advertek is set to expand its capabilities and reinforce its position at the forefront of the printing industry.”</w:t>
      </w:r>
    </w:p>
    <w:p w14:paraId="0F387347" w14:textId="77777777" w:rsidR="00F44778" w:rsidRDefault="00E12751" w:rsidP="002E5268">
      <w:r>
        <w:t>For five decades, CCI</w:t>
      </w:r>
      <w:r w:rsidR="00324749" w:rsidRPr="00324749">
        <w:t xml:space="preserve"> carved out a niche as a specialist in print-on-demand services, particularly known for high-quality </w:t>
      </w:r>
      <w:r w:rsidR="002E5268">
        <w:t xml:space="preserve">layflat </w:t>
      </w:r>
      <w:r w:rsidR="00324749" w:rsidRPr="00324749">
        <w:t>photo books</w:t>
      </w:r>
      <w:r w:rsidR="00324749">
        <w:t xml:space="preserve"> and</w:t>
      </w:r>
      <w:r w:rsidR="00324749" w:rsidRPr="00324749">
        <w:t xml:space="preserve"> premium canvas prints</w:t>
      </w:r>
      <w:r w:rsidR="00324749">
        <w:t>.</w:t>
      </w:r>
      <w:r w:rsidR="0064000A">
        <w:t xml:space="preserve"> </w:t>
      </w:r>
      <w:r w:rsidR="00324749">
        <w:t>The company employs top-of-the-line equipment like the HP Indigo</w:t>
      </w:r>
      <w:r w:rsidR="0064000A">
        <w:t xml:space="preserve"> presses</w:t>
      </w:r>
      <w:r w:rsidR="00324749">
        <w:t xml:space="preserve">, ensuring exceptional printing quality. Known for its advanced embellishment and engraving techniques, Custom Colour </w:t>
      </w:r>
      <w:r w:rsidR="00A039D1">
        <w:t>Imaging</w:t>
      </w:r>
      <w:r w:rsidR="00324749">
        <w:t xml:space="preserve"> uses state-of-the-art technology such as the</w:t>
      </w:r>
      <w:r w:rsidR="0064000A">
        <w:t xml:space="preserve"> </w:t>
      </w:r>
      <w:r w:rsidR="00324749">
        <w:t xml:space="preserve">MGI Jet Varnish and </w:t>
      </w:r>
      <w:proofErr w:type="spellStart"/>
      <w:r w:rsidR="00324749">
        <w:t>Epilog</w:t>
      </w:r>
      <w:proofErr w:type="spellEnd"/>
      <w:r w:rsidR="00324749">
        <w:t xml:space="preserve"> Engraving Laser to add detailed finishes and intricate details to its products, setting a high standard in the industry.</w:t>
      </w:r>
      <w:r w:rsidR="002E5268">
        <w:t xml:space="preserve"> </w:t>
      </w:r>
    </w:p>
    <w:p w14:paraId="594FF0BC" w14:textId="12AC3239" w:rsidR="00F44778" w:rsidRDefault="00F44778" w:rsidP="002E5268">
      <w:r>
        <w:t xml:space="preserve">Further, </w:t>
      </w:r>
      <w:r w:rsidR="00C825A3">
        <w:rPr>
          <w:rFonts w:ascii="Aptos" w:hAnsi="Aptos"/>
          <w:color w:val="212121"/>
        </w:rPr>
        <w:t xml:space="preserve">Custom Colour </w:t>
      </w:r>
      <w:r w:rsidR="00A90B71">
        <w:rPr>
          <w:rFonts w:ascii="Aptos" w:hAnsi="Aptos"/>
          <w:color w:val="212121"/>
        </w:rPr>
        <w:t>Imaging</w:t>
      </w:r>
      <w:r w:rsidR="00186422">
        <w:rPr>
          <w:rFonts w:ascii="Aptos" w:hAnsi="Aptos"/>
          <w:color w:val="212121"/>
        </w:rPr>
        <w:t xml:space="preserve"> </w:t>
      </w:r>
      <w:r w:rsidR="002B70D4">
        <w:rPr>
          <w:rFonts w:ascii="Aptos" w:hAnsi="Aptos"/>
          <w:color w:val="212121"/>
        </w:rPr>
        <w:t>also produces</w:t>
      </w:r>
      <w:r w:rsidR="00186422">
        <w:rPr>
          <w:rFonts w:ascii="Aptos" w:hAnsi="Aptos"/>
          <w:color w:val="212121"/>
        </w:rPr>
        <w:t xml:space="preserve"> </w:t>
      </w:r>
      <w:r w:rsidRPr="00F44778">
        <w:rPr>
          <w:rFonts w:ascii="Aptos" w:hAnsi="Aptos"/>
          <w:color w:val="212121"/>
        </w:rPr>
        <w:t>board books and albums</w:t>
      </w:r>
      <w:r w:rsidR="00D22C3D">
        <w:rPr>
          <w:rFonts w:ascii="Aptos" w:hAnsi="Aptos"/>
          <w:color w:val="212121"/>
        </w:rPr>
        <w:t xml:space="preserve">, using </w:t>
      </w:r>
      <w:r w:rsidRPr="00F44778">
        <w:rPr>
          <w:rFonts w:ascii="Aptos" w:hAnsi="Aptos"/>
          <w:color w:val="212121"/>
        </w:rPr>
        <w:t xml:space="preserve">advanced bindery capabilities such as </w:t>
      </w:r>
      <w:r w:rsidR="00995C6A" w:rsidRPr="00F44778">
        <w:rPr>
          <w:rFonts w:ascii="Aptos" w:hAnsi="Aptos"/>
          <w:color w:val="212121"/>
        </w:rPr>
        <w:t>Smyth</w:t>
      </w:r>
      <w:r w:rsidRPr="00F44778">
        <w:rPr>
          <w:rFonts w:ascii="Aptos" w:hAnsi="Aptos"/>
          <w:color w:val="212121"/>
        </w:rPr>
        <w:t xml:space="preserve"> sewing</w:t>
      </w:r>
      <w:r w:rsidR="00D22C3D">
        <w:rPr>
          <w:rFonts w:ascii="Aptos" w:hAnsi="Aptos"/>
          <w:color w:val="212121"/>
        </w:rPr>
        <w:t xml:space="preserve"> and superior </w:t>
      </w:r>
      <w:r w:rsidRPr="00F44778">
        <w:rPr>
          <w:rFonts w:ascii="Aptos" w:hAnsi="Aptos"/>
          <w:color w:val="212121"/>
        </w:rPr>
        <w:t>case</w:t>
      </w:r>
      <w:r w:rsidR="002B70D4">
        <w:rPr>
          <w:rFonts w:ascii="Aptos" w:hAnsi="Aptos"/>
          <w:color w:val="212121"/>
        </w:rPr>
        <w:t>-</w:t>
      </w:r>
      <w:r w:rsidRPr="00F44778">
        <w:rPr>
          <w:rFonts w:ascii="Aptos" w:hAnsi="Aptos"/>
          <w:color w:val="212121"/>
        </w:rPr>
        <w:t>making abilities</w:t>
      </w:r>
      <w:r w:rsidR="00CE4837">
        <w:rPr>
          <w:rFonts w:ascii="Aptos" w:hAnsi="Aptos"/>
          <w:color w:val="212121"/>
        </w:rPr>
        <w:t xml:space="preserve">. Other </w:t>
      </w:r>
      <w:r w:rsidR="00137587">
        <w:rPr>
          <w:rFonts w:ascii="Aptos" w:hAnsi="Aptos"/>
          <w:color w:val="212121"/>
        </w:rPr>
        <w:t xml:space="preserve">book options include </w:t>
      </w:r>
      <w:r w:rsidRPr="00F44778">
        <w:rPr>
          <w:rFonts w:ascii="Aptos" w:hAnsi="Aptos"/>
          <w:color w:val="212121"/>
        </w:rPr>
        <w:t>oversize books</w:t>
      </w:r>
      <w:r w:rsidR="00137587">
        <w:rPr>
          <w:rFonts w:ascii="Aptos" w:hAnsi="Aptos"/>
          <w:color w:val="212121"/>
        </w:rPr>
        <w:t xml:space="preserve"> and</w:t>
      </w:r>
      <w:r w:rsidRPr="00F44778">
        <w:rPr>
          <w:rFonts w:ascii="Aptos" w:hAnsi="Aptos"/>
          <w:color w:val="212121"/>
        </w:rPr>
        <w:t xml:space="preserve"> </w:t>
      </w:r>
      <w:r w:rsidR="00995C6A">
        <w:rPr>
          <w:rFonts w:ascii="Aptos" w:hAnsi="Aptos"/>
          <w:color w:val="212121"/>
        </w:rPr>
        <w:t>s</w:t>
      </w:r>
      <w:r w:rsidRPr="00F44778">
        <w:rPr>
          <w:rFonts w:ascii="Aptos" w:hAnsi="Aptos"/>
          <w:color w:val="212121"/>
        </w:rPr>
        <w:t>ublimation and acrylic panels</w:t>
      </w:r>
      <w:r w:rsidR="00137587">
        <w:rPr>
          <w:rFonts w:ascii="Aptos" w:hAnsi="Aptos"/>
          <w:color w:val="212121"/>
        </w:rPr>
        <w:t xml:space="preserve"> covers.</w:t>
      </w:r>
    </w:p>
    <w:p w14:paraId="443269FD" w14:textId="77777777" w:rsidR="00F44778" w:rsidRDefault="00F44778" w:rsidP="002E5268"/>
    <w:p w14:paraId="151A2564" w14:textId="2765D861" w:rsidR="00324749" w:rsidRDefault="002E5268" w:rsidP="00324749">
      <w:r>
        <w:lastRenderedPageBreak/>
        <w:t>With its in-house woodworking shop dedicated to frame cutting and manufacturing, along with automated machinery for precise canvas stretching, CCI introduces an exceptional level of craftsmanship and meticulous attention to detail. This addition not only enhances the product range but also elevates the overall quality of Advertek's offerings.</w:t>
      </w:r>
    </w:p>
    <w:p w14:paraId="414124E8" w14:textId="70400693" w:rsidR="003871B0" w:rsidRDefault="003871B0" w:rsidP="003871B0">
      <w:r>
        <w:t xml:space="preserve">Advertek's comprehensive expertise in various printing technologies pairs seamlessly with Custom Colour </w:t>
      </w:r>
      <w:r w:rsidR="00A039D1">
        <w:t>Imagings</w:t>
      </w:r>
      <w:r>
        <w:t xml:space="preserve">' focus on premium canvas printing and photo books. The merger of Advertek and Custom Colour </w:t>
      </w:r>
      <w:r w:rsidR="00A039D1">
        <w:t>Imaging</w:t>
      </w:r>
      <w:r>
        <w:t xml:space="preserve"> forms a robust presence in the printing industry, offering clients an enriched array of services. This acquisition reaffirms both companies' dedication to providing exceptional quality and innovative printing solutions, catering to a diverse range of industry needs.</w:t>
      </w:r>
    </w:p>
    <w:p w14:paraId="3CA21FE6" w14:textId="3F80B527" w:rsidR="0043520A" w:rsidRDefault="0043520A" w:rsidP="0043520A">
      <w:r>
        <w:t>For media inquiries or further information, please contact:</w:t>
      </w:r>
    </w:p>
    <w:p w14:paraId="32AE997D" w14:textId="7C2029BF" w:rsidR="0043520A" w:rsidRDefault="0064000A" w:rsidP="0043520A">
      <w:r>
        <w:t>Andy Montalbano</w:t>
      </w:r>
    </w:p>
    <w:p w14:paraId="6F432F91" w14:textId="5991192D" w:rsidR="0043520A" w:rsidRDefault="0064000A" w:rsidP="0043520A">
      <w:r>
        <w:t>Co-COO</w:t>
      </w:r>
    </w:p>
    <w:p w14:paraId="7F84C1BC" w14:textId="77E069AE" w:rsidR="0043520A" w:rsidRDefault="0064000A" w:rsidP="0043520A">
      <w:r>
        <w:t>amontalbano@advertekprinting.com</w:t>
      </w:r>
    </w:p>
    <w:p w14:paraId="23095770" w14:textId="6ED1BCFB" w:rsidR="0043520A" w:rsidRDefault="0064000A" w:rsidP="0043520A">
      <w:r>
        <w:t>416-459-6000</w:t>
      </w:r>
    </w:p>
    <w:p w14:paraId="386C2D31" w14:textId="77777777" w:rsidR="003871B0" w:rsidRDefault="003871B0" w:rsidP="0043520A"/>
    <w:p w14:paraId="290E91E9" w14:textId="77777777" w:rsidR="003871B0" w:rsidRPr="00407DCB" w:rsidRDefault="003871B0" w:rsidP="0043520A">
      <w:pPr>
        <w:rPr>
          <w:b/>
          <w:bCs/>
        </w:rPr>
      </w:pPr>
      <w:r w:rsidRPr="00407DCB">
        <w:rPr>
          <w:b/>
          <w:bCs/>
        </w:rPr>
        <w:t>About Advertek:</w:t>
      </w:r>
    </w:p>
    <w:p w14:paraId="5BDA18C2" w14:textId="6F615646" w:rsidR="0043520A" w:rsidRDefault="003871B0" w:rsidP="0043520A">
      <w:r>
        <w:t>Advertek, renowned in the printing industry, offers a wide array of services such as Litho</w:t>
      </w:r>
      <w:r w:rsidR="000D45FE">
        <w:t>graphy</w:t>
      </w:r>
      <w:r>
        <w:t xml:space="preserve"> and digital printing, wide format, dye sublimation, and promotional items. Known for its commitment to innovation and quality, Advertek has established itself as a go-to partner for businesses in need of advanced and reliable printing solutions.</w:t>
      </w:r>
    </w:p>
    <w:p w14:paraId="58F4A13E" w14:textId="65FB8FDF" w:rsidR="0043520A" w:rsidRPr="00407DCB" w:rsidRDefault="0043520A" w:rsidP="0043520A">
      <w:pPr>
        <w:rPr>
          <w:b/>
          <w:bCs/>
        </w:rPr>
      </w:pPr>
      <w:r w:rsidRPr="00407DCB">
        <w:rPr>
          <w:b/>
          <w:bCs/>
        </w:rPr>
        <w:t xml:space="preserve">About Custom Colour </w:t>
      </w:r>
      <w:r w:rsidR="00A039D1">
        <w:rPr>
          <w:b/>
          <w:bCs/>
        </w:rPr>
        <w:t>Imaging</w:t>
      </w:r>
      <w:r w:rsidRPr="00407DCB">
        <w:rPr>
          <w:b/>
          <w:bCs/>
        </w:rPr>
        <w:t>:</w:t>
      </w:r>
    </w:p>
    <w:p w14:paraId="3BDAAE67" w14:textId="1CEC346E" w:rsidR="003871B0" w:rsidRDefault="003871B0" w:rsidP="003871B0">
      <w:r>
        <w:t xml:space="preserve">Custom Colour </w:t>
      </w:r>
      <w:r w:rsidR="00A039D1">
        <w:t>Imaging</w:t>
      </w:r>
      <w:r>
        <w:t xml:space="preserve"> excels in creating high-quality photo books, including lay flat books, as well as in premium canvas and silver halide printing. Renowned for their commitment to craftsmanship and meticulous attention to detail, they have become a preferred choice for both individuals and businesses seeking superior printing services. Their offerings are distinguished by personalized embellishments and precision engraving, cementing their reputation as a provider of top-tier printing solutions.</w:t>
      </w:r>
    </w:p>
    <w:p w14:paraId="4F6167F4" w14:textId="77777777" w:rsidR="003871B0" w:rsidRDefault="003871B0" w:rsidP="003871B0"/>
    <w:p w14:paraId="69088DB2" w14:textId="77777777" w:rsidR="003871B0" w:rsidRDefault="003871B0" w:rsidP="003871B0"/>
    <w:p w14:paraId="0830D8D5" w14:textId="77777777" w:rsidR="0080058D" w:rsidRDefault="0080058D" w:rsidP="003871B0"/>
    <w:sectPr w:rsidR="008005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E6"/>
    <w:rsid w:val="000D45FE"/>
    <w:rsid w:val="00137587"/>
    <w:rsid w:val="00186422"/>
    <w:rsid w:val="0022592A"/>
    <w:rsid w:val="0028308C"/>
    <w:rsid w:val="002B70D4"/>
    <w:rsid w:val="002E5268"/>
    <w:rsid w:val="00305902"/>
    <w:rsid w:val="00324749"/>
    <w:rsid w:val="003871B0"/>
    <w:rsid w:val="003D2F3C"/>
    <w:rsid w:val="00407DCB"/>
    <w:rsid w:val="00434570"/>
    <w:rsid w:val="0043520A"/>
    <w:rsid w:val="004729B3"/>
    <w:rsid w:val="004852C8"/>
    <w:rsid w:val="004C21DD"/>
    <w:rsid w:val="0064000A"/>
    <w:rsid w:val="00686858"/>
    <w:rsid w:val="006D55D7"/>
    <w:rsid w:val="00702C64"/>
    <w:rsid w:val="00703DD7"/>
    <w:rsid w:val="0077740F"/>
    <w:rsid w:val="0080058D"/>
    <w:rsid w:val="008E652F"/>
    <w:rsid w:val="00944BCF"/>
    <w:rsid w:val="00995C6A"/>
    <w:rsid w:val="00A039D1"/>
    <w:rsid w:val="00A90B71"/>
    <w:rsid w:val="00AA0724"/>
    <w:rsid w:val="00AC586A"/>
    <w:rsid w:val="00AD0158"/>
    <w:rsid w:val="00AE35E6"/>
    <w:rsid w:val="00B552AE"/>
    <w:rsid w:val="00BD5313"/>
    <w:rsid w:val="00C825A3"/>
    <w:rsid w:val="00CE4837"/>
    <w:rsid w:val="00D22C3D"/>
    <w:rsid w:val="00D6341F"/>
    <w:rsid w:val="00DC6110"/>
    <w:rsid w:val="00E12751"/>
    <w:rsid w:val="00F142AB"/>
    <w:rsid w:val="00F44778"/>
    <w:rsid w:val="00F63E5E"/>
    <w:rsid w:val="00F836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A5A7"/>
  <w15:chartTrackingRefBased/>
  <w15:docId w15:val="{E9B6FE85-8775-450D-8D86-1244E65A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Montalbano</dc:creator>
  <cp:keywords/>
  <dc:description/>
  <cp:lastModifiedBy>Don Franz</cp:lastModifiedBy>
  <cp:revision>2</cp:revision>
  <dcterms:created xsi:type="dcterms:W3CDTF">2024-03-10T01:49:00Z</dcterms:created>
  <dcterms:modified xsi:type="dcterms:W3CDTF">2024-03-10T01:49:00Z</dcterms:modified>
</cp:coreProperties>
</file>