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183A" w14:textId="77777777" w:rsidR="00085776" w:rsidRPr="00DC246E" w:rsidRDefault="00085776" w:rsidP="00085776">
      <w:pPr>
        <w:rPr>
          <w:rFonts w:asciiTheme="minorHAnsi" w:hAnsiTheme="minorHAnsi"/>
          <w:b/>
          <w:bCs/>
        </w:rPr>
      </w:pPr>
      <w:r w:rsidRPr="00DC246E">
        <w:rPr>
          <w:rFonts w:asciiTheme="minorHAnsi" w:hAnsiTheme="minorHAnsi"/>
          <w:b/>
          <w:bCs/>
        </w:rPr>
        <w:t>Press Contact:</w:t>
      </w:r>
    </w:p>
    <w:p w14:paraId="63713BB7" w14:textId="684105AD" w:rsidR="00085776" w:rsidRDefault="00085776" w:rsidP="00085776">
      <w:pPr>
        <w:rPr>
          <w:rStyle w:val="Hyperlink"/>
          <w:rFonts w:asciiTheme="minorHAnsi" w:hAnsiTheme="minorHAnsi"/>
        </w:rPr>
      </w:pPr>
      <w:r w:rsidRPr="00DC246E">
        <w:rPr>
          <w:rFonts w:asciiTheme="minorHAnsi" w:hAnsiTheme="minorHAnsi"/>
        </w:rPr>
        <w:t xml:space="preserve">Deborah Corn </w:t>
      </w:r>
      <w:hyperlink r:id="rId6" w:history="1">
        <w:r w:rsidRPr="00DC246E">
          <w:rPr>
            <w:rStyle w:val="Hyperlink"/>
            <w:rFonts w:asciiTheme="minorHAnsi" w:hAnsiTheme="minorHAnsi"/>
          </w:rPr>
          <w:t>deborah@printmediacentr.com</w:t>
        </w:r>
      </w:hyperlink>
    </w:p>
    <w:p w14:paraId="2183A6AD" w14:textId="529DF2BE" w:rsidR="00085776" w:rsidRDefault="00085776" w:rsidP="00085776">
      <w:pPr>
        <w:rPr>
          <w:rStyle w:val="Hyperlink"/>
          <w:rFonts w:asciiTheme="minorHAnsi" w:hAnsiTheme="minorHAnsi"/>
        </w:rPr>
      </w:pPr>
    </w:p>
    <w:p w14:paraId="10765032" w14:textId="7005826B" w:rsidR="00085776" w:rsidRPr="00085776" w:rsidRDefault="00085776" w:rsidP="00085776">
      <w:pPr>
        <w:rPr>
          <w:rFonts w:asciiTheme="minorHAnsi" w:hAnsiTheme="minorHAnsi"/>
          <w:b/>
          <w:bCs/>
          <w:color w:val="000000" w:themeColor="text1"/>
        </w:rPr>
      </w:pPr>
      <w:r w:rsidRPr="00085776">
        <w:rPr>
          <w:rStyle w:val="Hyperlink"/>
          <w:rFonts w:asciiTheme="minorHAnsi" w:hAnsiTheme="minorHAnsi"/>
          <w:b/>
          <w:bCs/>
          <w:color w:val="000000" w:themeColor="text1"/>
          <w:u w:val="none"/>
        </w:rPr>
        <w:t xml:space="preserve">Print Media </w:t>
      </w:r>
      <w:proofErr w:type="spellStart"/>
      <w:r w:rsidRPr="00085776">
        <w:rPr>
          <w:rStyle w:val="Hyperlink"/>
          <w:rFonts w:asciiTheme="minorHAnsi" w:hAnsiTheme="minorHAnsi"/>
          <w:b/>
          <w:bCs/>
          <w:color w:val="000000" w:themeColor="text1"/>
          <w:u w:val="none"/>
        </w:rPr>
        <w:t>Centr</w:t>
      </w:r>
      <w:proofErr w:type="spellEnd"/>
      <w:r w:rsidRPr="00085776">
        <w:rPr>
          <w:rStyle w:val="Hyperlink"/>
          <w:rFonts w:asciiTheme="minorHAnsi" w:hAnsiTheme="minorHAnsi"/>
          <w:b/>
          <w:bCs/>
          <w:color w:val="000000" w:themeColor="text1"/>
          <w:u w:val="none"/>
        </w:rPr>
        <w:t xml:space="preserve"> Launches ProjectPeacock.TV, </w:t>
      </w:r>
      <w:r w:rsidR="001F7953">
        <w:rPr>
          <w:rStyle w:val="Hyperlink"/>
          <w:rFonts w:asciiTheme="minorHAnsi" w:hAnsiTheme="minorHAnsi"/>
          <w:b/>
          <w:bCs/>
          <w:color w:val="000000" w:themeColor="text1"/>
          <w:u w:val="none"/>
        </w:rPr>
        <w:t xml:space="preserve">a </w:t>
      </w:r>
      <w:r w:rsidRPr="00085776">
        <w:rPr>
          <w:rStyle w:val="Hyperlink"/>
          <w:rFonts w:asciiTheme="minorHAnsi" w:hAnsiTheme="minorHAnsi"/>
          <w:b/>
          <w:bCs/>
          <w:color w:val="000000" w:themeColor="text1"/>
          <w:u w:val="none"/>
        </w:rPr>
        <w:t xml:space="preserve">Streaming </w:t>
      </w:r>
      <w:r w:rsidR="001F7953">
        <w:rPr>
          <w:rStyle w:val="Hyperlink"/>
          <w:rFonts w:asciiTheme="minorHAnsi" w:hAnsiTheme="minorHAnsi"/>
          <w:b/>
          <w:bCs/>
          <w:color w:val="000000" w:themeColor="text1"/>
          <w:u w:val="none"/>
        </w:rPr>
        <w:t xml:space="preserve">Platform </w:t>
      </w:r>
      <w:r w:rsidRPr="00085776">
        <w:rPr>
          <w:rStyle w:val="Hyperlink"/>
          <w:rFonts w:asciiTheme="minorHAnsi" w:hAnsiTheme="minorHAnsi"/>
          <w:b/>
          <w:bCs/>
          <w:color w:val="000000" w:themeColor="text1"/>
          <w:u w:val="none"/>
        </w:rPr>
        <w:t xml:space="preserve">for </w:t>
      </w:r>
      <w:r w:rsidR="001F7953">
        <w:rPr>
          <w:rStyle w:val="Hyperlink"/>
          <w:rFonts w:asciiTheme="minorHAnsi" w:hAnsiTheme="minorHAnsi"/>
          <w:b/>
          <w:bCs/>
          <w:color w:val="000000" w:themeColor="text1"/>
          <w:u w:val="none"/>
        </w:rPr>
        <w:t>Printing and Marketing Professionals</w:t>
      </w:r>
    </w:p>
    <w:p w14:paraId="0A0CC2BC" w14:textId="333601CE" w:rsidR="00085776" w:rsidRPr="00DC246E"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b/>
          <w:bCs/>
        </w:rPr>
        <w:t xml:space="preserve">The Printerverse – </w:t>
      </w:r>
      <w:r>
        <w:rPr>
          <w:rFonts w:asciiTheme="minorHAnsi" w:eastAsia="Times New Roman" w:hAnsiTheme="minorHAnsi"/>
          <w:b/>
          <w:bCs/>
        </w:rPr>
        <w:t>Sept 1</w:t>
      </w:r>
      <w:r w:rsidR="009F7914">
        <w:rPr>
          <w:rFonts w:asciiTheme="minorHAnsi" w:eastAsia="Times New Roman" w:hAnsiTheme="minorHAnsi"/>
          <w:b/>
          <w:bCs/>
        </w:rPr>
        <w:t>3</w:t>
      </w:r>
      <w:r w:rsidRPr="00DC246E">
        <w:rPr>
          <w:rFonts w:asciiTheme="minorHAnsi" w:eastAsia="Times New Roman" w:hAnsiTheme="minorHAnsi"/>
          <w:b/>
          <w:bCs/>
        </w:rPr>
        <w:t xml:space="preserve">, </w:t>
      </w:r>
      <w:proofErr w:type="gramStart"/>
      <w:r w:rsidRPr="00DC246E">
        <w:rPr>
          <w:rFonts w:asciiTheme="minorHAnsi" w:eastAsia="Times New Roman" w:hAnsiTheme="minorHAnsi"/>
          <w:b/>
          <w:bCs/>
        </w:rPr>
        <w:t>2022</w:t>
      </w:r>
      <w:proofErr w:type="gramEnd"/>
      <w:r w:rsidRPr="00DC246E">
        <w:rPr>
          <w:rFonts w:asciiTheme="minorHAnsi" w:eastAsia="Times New Roman" w:hAnsiTheme="minorHAnsi"/>
          <w:b/>
          <w:bCs/>
        </w:rPr>
        <w:t xml:space="preserve"> </w:t>
      </w:r>
      <w:r w:rsidRPr="00DC246E">
        <w:rPr>
          <w:rFonts w:asciiTheme="minorHAnsi" w:eastAsia="Times New Roman" w:hAnsiTheme="minorHAnsi"/>
        </w:rPr>
        <w:t xml:space="preserve">Print Media </w:t>
      </w:r>
      <w:proofErr w:type="spellStart"/>
      <w:r w:rsidRPr="00DC246E">
        <w:rPr>
          <w:rFonts w:asciiTheme="minorHAnsi" w:eastAsia="Times New Roman" w:hAnsiTheme="minorHAnsi"/>
        </w:rPr>
        <w:t>Centr</w:t>
      </w:r>
      <w:proofErr w:type="spellEnd"/>
      <w:r w:rsidRPr="00DC246E">
        <w:rPr>
          <w:rFonts w:asciiTheme="minorHAnsi" w:eastAsia="Times New Roman" w:hAnsiTheme="minorHAnsi"/>
        </w:rPr>
        <w:t xml:space="preserve"> announces the launch </w:t>
      </w:r>
      <w:r w:rsidR="0087634D">
        <w:rPr>
          <w:rFonts w:asciiTheme="minorHAnsi" w:eastAsia="Times New Roman" w:hAnsiTheme="minorHAnsi"/>
        </w:rPr>
        <w:t xml:space="preserve">of </w:t>
      </w:r>
      <w:r w:rsidRPr="00DC246E">
        <w:rPr>
          <w:rFonts w:asciiTheme="minorHAnsi" w:eastAsia="Times New Roman" w:hAnsiTheme="minorHAnsi"/>
        </w:rPr>
        <w:t xml:space="preserve">the Project Peacock Network, a video streaming platform sharing </w:t>
      </w:r>
      <w:proofErr w:type="spellStart"/>
      <w:r w:rsidRPr="00DC246E">
        <w:rPr>
          <w:rFonts w:asciiTheme="minorHAnsi" w:eastAsia="Times New Roman" w:hAnsiTheme="minorHAnsi"/>
        </w:rPr>
        <w:t>printspiration</w:t>
      </w:r>
      <w:proofErr w:type="spellEnd"/>
      <w:r w:rsidRPr="00DC246E">
        <w:rPr>
          <w:rFonts w:asciiTheme="minorHAnsi" w:eastAsia="Times New Roman" w:hAnsiTheme="minorHAnsi"/>
        </w:rPr>
        <w:t xml:space="preserve"> and resources with print and marketing professionals around the world, 24/7/365. </w:t>
      </w:r>
    </w:p>
    <w:p w14:paraId="26976550" w14:textId="77777777" w:rsidR="00085776" w:rsidRPr="00DC246E"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rPr>
        <w:t xml:space="preserve">The Project Peacock Network is accessible at </w:t>
      </w:r>
      <w:hyperlink r:id="rId7" w:history="1">
        <w:r w:rsidRPr="00CE775B">
          <w:rPr>
            <w:rStyle w:val="Hyperlink"/>
            <w:rFonts w:asciiTheme="minorHAnsi" w:eastAsia="Times New Roman" w:hAnsiTheme="minorHAnsi"/>
          </w:rPr>
          <w:t>ProjectPeacock.TV</w:t>
        </w:r>
      </w:hyperlink>
      <w:r w:rsidRPr="00DC246E">
        <w:rPr>
          <w:rFonts w:asciiTheme="minorHAnsi" w:eastAsia="Times New Roman" w:hAnsiTheme="minorHAnsi"/>
        </w:rPr>
        <w:t xml:space="preserve"> and kicks off with the series, Project Peacock: Print Production, produced in partnership with </w:t>
      </w:r>
      <w:hyperlink r:id="rId8" w:history="1">
        <w:r w:rsidRPr="00C5714B">
          <w:rPr>
            <w:rStyle w:val="Hyperlink"/>
            <w:rFonts w:asciiTheme="minorHAnsi" w:eastAsia="Times New Roman" w:hAnsiTheme="minorHAnsi"/>
          </w:rPr>
          <w:t>INKISH.TV</w:t>
        </w:r>
      </w:hyperlink>
      <w:r w:rsidRPr="00DC246E">
        <w:rPr>
          <w:rFonts w:asciiTheme="minorHAnsi" w:eastAsia="Times New Roman" w:hAnsiTheme="minorHAnsi"/>
        </w:rPr>
        <w:t>. These episodes share the benefits of collaboration across creative, paper, printing, finishing and technology partners to ensure printed materials achieve their intended creative and business results.</w:t>
      </w:r>
    </w:p>
    <w:p w14:paraId="19167EB0" w14:textId="39F007BD" w:rsidR="00085776" w:rsidRPr="00DC246E"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rPr>
        <w:t xml:space="preserve">Project Peacock began in 2017 as a show-and-tell </w:t>
      </w:r>
      <w:r>
        <w:rPr>
          <w:rFonts w:asciiTheme="minorHAnsi" w:eastAsia="Times New Roman" w:hAnsiTheme="minorHAnsi"/>
        </w:rPr>
        <w:t xml:space="preserve">at </w:t>
      </w:r>
      <w:r w:rsidRPr="00DC246E">
        <w:rPr>
          <w:rFonts w:asciiTheme="minorHAnsi" w:eastAsia="Times New Roman" w:hAnsiTheme="minorHAnsi"/>
        </w:rPr>
        <w:t xml:space="preserve">advertising agencies. </w:t>
      </w:r>
      <w:r>
        <w:rPr>
          <w:rFonts w:asciiTheme="minorHAnsi" w:eastAsia="Times New Roman" w:hAnsiTheme="minorHAnsi"/>
        </w:rPr>
        <w:t>I</w:t>
      </w:r>
      <w:r w:rsidRPr="00DC246E">
        <w:rPr>
          <w:rFonts w:asciiTheme="minorHAnsi" w:eastAsia="Times New Roman" w:hAnsiTheme="minorHAnsi"/>
        </w:rPr>
        <w:t xml:space="preserve">n 2019 Project Peacock morphed into a Print Fair </w:t>
      </w:r>
      <w:r>
        <w:rPr>
          <w:rFonts w:asciiTheme="minorHAnsi" w:eastAsia="Times New Roman" w:hAnsiTheme="minorHAnsi"/>
        </w:rPr>
        <w:t>where s</w:t>
      </w:r>
      <w:r w:rsidRPr="00DC246E">
        <w:rPr>
          <w:rFonts w:asciiTheme="minorHAnsi" w:eastAsia="Times New Roman" w:hAnsiTheme="minorHAnsi"/>
        </w:rPr>
        <w:t>tudents</w:t>
      </w:r>
      <w:r>
        <w:rPr>
          <w:rFonts w:asciiTheme="minorHAnsi" w:eastAsia="Times New Roman" w:hAnsiTheme="minorHAnsi"/>
        </w:rPr>
        <w:t>, print service providers, and industry vendors</w:t>
      </w:r>
      <w:r w:rsidRPr="00DC246E">
        <w:rPr>
          <w:rFonts w:asciiTheme="minorHAnsi" w:eastAsia="Times New Roman" w:hAnsiTheme="minorHAnsi"/>
        </w:rPr>
        <w:t xml:space="preserve"> were also invited to attend. </w:t>
      </w:r>
      <w:r>
        <w:rPr>
          <w:rFonts w:asciiTheme="minorHAnsi" w:eastAsia="Times New Roman" w:hAnsiTheme="minorHAnsi"/>
        </w:rPr>
        <w:t xml:space="preserve">In 2021, </w:t>
      </w:r>
      <w:r w:rsidRPr="00DC246E">
        <w:rPr>
          <w:rFonts w:asciiTheme="minorHAnsi" w:eastAsia="Times New Roman" w:hAnsiTheme="minorHAnsi"/>
        </w:rPr>
        <w:t>the online Project Peacock Platform launched for networking</w:t>
      </w:r>
      <w:r>
        <w:rPr>
          <w:rFonts w:asciiTheme="minorHAnsi" w:eastAsia="Times New Roman" w:hAnsiTheme="minorHAnsi"/>
        </w:rPr>
        <w:t xml:space="preserve"> and </w:t>
      </w:r>
      <w:r w:rsidRPr="00DC246E">
        <w:rPr>
          <w:rFonts w:asciiTheme="minorHAnsi" w:eastAsia="Times New Roman" w:hAnsiTheme="minorHAnsi"/>
        </w:rPr>
        <w:t>online events</w:t>
      </w:r>
      <w:r>
        <w:rPr>
          <w:rFonts w:asciiTheme="minorHAnsi" w:eastAsia="Times New Roman" w:hAnsiTheme="minorHAnsi"/>
        </w:rPr>
        <w:t xml:space="preserve"> with a growing network of Peacock Partners</w:t>
      </w:r>
      <w:r w:rsidRPr="00DC246E">
        <w:rPr>
          <w:rFonts w:asciiTheme="minorHAnsi" w:eastAsia="Times New Roman" w:hAnsiTheme="minorHAnsi"/>
        </w:rPr>
        <w:t xml:space="preserve">. </w:t>
      </w:r>
    </w:p>
    <w:p w14:paraId="0F06EA80" w14:textId="77777777" w:rsidR="00085776" w:rsidRPr="004B1884" w:rsidRDefault="00085776" w:rsidP="00085776">
      <w:pPr>
        <w:spacing w:before="100" w:beforeAutospacing="1" w:after="100" w:afterAutospacing="1"/>
        <w:rPr>
          <w:rFonts w:asciiTheme="minorHAnsi" w:eastAsia="Times New Roman" w:hAnsiTheme="minorHAnsi"/>
        </w:rPr>
      </w:pPr>
      <w:r w:rsidRPr="004B1884">
        <w:rPr>
          <w:rFonts w:asciiTheme="minorHAnsi" w:eastAsia="Times New Roman" w:hAnsiTheme="minorHAnsi"/>
        </w:rPr>
        <w:t xml:space="preserve">“Project Peacock has engaged with more than 4000 attendees to date, but the data for the views of Platform session replays told me that the audience wants quality content to watch on their own and a streaming platform was the perfect way to deliver on that,” said Deborah Corn, The Intergalactic Ambassador to the Printerverse at Print Media </w:t>
      </w:r>
      <w:proofErr w:type="spellStart"/>
      <w:r w:rsidRPr="004B1884">
        <w:rPr>
          <w:rFonts w:asciiTheme="minorHAnsi" w:eastAsia="Times New Roman" w:hAnsiTheme="minorHAnsi"/>
        </w:rPr>
        <w:t>Centr</w:t>
      </w:r>
      <w:proofErr w:type="spellEnd"/>
      <w:r w:rsidRPr="004B1884">
        <w:rPr>
          <w:rFonts w:asciiTheme="minorHAnsi" w:eastAsia="Times New Roman" w:hAnsiTheme="minorHAnsi"/>
        </w:rPr>
        <w:t xml:space="preserve"> and Founder of Project Peacock.</w:t>
      </w:r>
    </w:p>
    <w:p w14:paraId="175EEBB2" w14:textId="77777777" w:rsidR="00085776" w:rsidRPr="00AD7D06" w:rsidRDefault="00085776" w:rsidP="00085776">
      <w:pPr>
        <w:spacing w:before="100" w:beforeAutospacing="1" w:after="100" w:afterAutospacing="1"/>
        <w:rPr>
          <w:rFonts w:asciiTheme="minorHAnsi" w:eastAsia="Times New Roman" w:hAnsiTheme="minorHAnsi"/>
          <w:color w:val="000000" w:themeColor="text1"/>
        </w:rPr>
      </w:pPr>
      <w:r w:rsidRPr="00D8411B">
        <w:rPr>
          <w:rFonts w:asciiTheme="minorHAnsi" w:eastAsia="Times New Roman" w:hAnsiTheme="minorHAnsi"/>
          <w:color w:val="000000" w:themeColor="text1"/>
        </w:rPr>
        <w:t xml:space="preserve">The Project Peacock Network is produced in association with Inkish.TV. </w:t>
      </w:r>
      <w:r w:rsidRPr="00AD7D06">
        <w:rPr>
          <w:rFonts w:asciiTheme="minorHAnsi" w:eastAsia="Times New Roman" w:hAnsiTheme="minorHAnsi"/>
          <w:color w:val="000000" w:themeColor="text1"/>
        </w:rPr>
        <w:t xml:space="preserve">"We have worked closely with Deborah Corn and Print Media </w:t>
      </w:r>
      <w:proofErr w:type="spellStart"/>
      <w:r w:rsidRPr="00AD7D06">
        <w:rPr>
          <w:rFonts w:asciiTheme="minorHAnsi" w:eastAsia="Times New Roman" w:hAnsiTheme="minorHAnsi"/>
          <w:color w:val="000000" w:themeColor="text1"/>
        </w:rPr>
        <w:t>Centr</w:t>
      </w:r>
      <w:proofErr w:type="spellEnd"/>
      <w:r w:rsidRPr="00AD7D06">
        <w:rPr>
          <w:rFonts w:asciiTheme="minorHAnsi" w:eastAsia="Times New Roman" w:hAnsiTheme="minorHAnsi"/>
          <w:color w:val="000000" w:themeColor="text1"/>
        </w:rPr>
        <w:t xml:space="preserve"> for years, and I was very pleased when she reached out to INKISH for this exciting project," Editor-in-Chief Morten </w:t>
      </w:r>
      <w:proofErr w:type="spellStart"/>
      <w:r w:rsidRPr="00AD7D06">
        <w:rPr>
          <w:rFonts w:asciiTheme="minorHAnsi" w:eastAsia="Times New Roman" w:hAnsiTheme="minorHAnsi"/>
          <w:color w:val="000000" w:themeColor="text1"/>
        </w:rPr>
        <w:t>Reitoft</w:t>
      </w:r>
      <w:proofErr w:type="spellEnd"/>
      <w:r w:rsidRPr="00AD7D06">
        <w:rPr>
          <w:rFonts w:asciiTheme="minorHAnsi" w:eastAsia="Times New Roman" w:hAnsiTheme="minorHAnsi"/>
          <w:color w:val="000000" w:themeColor="text1"/>
        </w:rPr>
        <w:t xml:space="preserve"> explains. "INKISH is about storytelling, and ProjectPeacock.TV reaches end users, PSP’s, OEM’s and vendors, complementing our mission to serve the entire value chain with our films.”</w:t>
      </w:r>
    </w:p>
    <w:p w14:paraId="2F84D22C" w14:textId="77777777" w:rsidR="00085776"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rPr>
        <w:t>Project Peacock: Print Production, is the first series to launch on the network</w:t>
      </w:r>
      <w:r>
        <w:rPr>
          <w:rFonts w:asciiTheme="minorHAnsi" w:eastAsia="Times New Roman" w:hAnsiTheme="minorHAnsi"/>
        </w:rPr>
        <w:t>.</w:t>
      </w:r>
      <w:r w:rsidRPr="00DC246E">
        <w:rPr>
          <w:rFonts w:asciiTheme="minorHAnsi" w:eastAsia="Times New Roman" w:hAnsiTheme="minorHAnsi"/>
        </w:rPr>
        <w:t xml:space="preserve"> </w:t>
      </w:r>
      <w:r>
        <w:rPr>
          <w:rFonts w:asciiTheme="minorHAnsi" w:eastAsia="Times New Roman" w:hAnsiTheme="minorHAnsi"/>
        </w:rPr>
        <w:t>E</w:t>
      </w:r>
      <w:r w:rsidRPr="00DC246E">
        <w:rPr>
          <w:rFonts w:asciiTheme="minorHAnsi" w:eastAsia="Times New Roman" w:hAnsiTheme="minorHAnsi"/>
        </w:rPr>
        <w:t>ach episode shares a story about collaboration</w:t>
      </w:r>
      <w:r>
        <w:rPr>
          <w:rFonts w:asciiTheme="minorHAnsi" w:eastAsia="Times New Roman" w:hAnsiTheme="minorHAnsi"/>
        </w:rPr>
        <w:t>, and how</w:t>
      </w:r>
      <w:r w:rsidRPr="00DC246E">
        <w:rPr>
          <w:rFonts w:asciiTheme="minorHAnsi" w:eastAsia="Times New Roman" w:hAnsiTheme="minorHAnsi"/>
        </w:rPr>
        <w:t xml:space="preserve"> </w:t>
      </w:r>
      <w:r>
        <w:rPr>
          <w:rFonts w:asciiTheme="minorHAnsi" w:eastAsia="Times New Roman" w:hAnsiTheme="minorHAnsi"/>
        </w:rPr>
        <w:t>unique challenges of the featured projects were resolved.</w:t>
      </w:r>
    </w:p>
    <w:p w14:paraId="157FB8E7" w14:textId="77777777" w:rsidR="00085776" w:rsidRPr="00DC246E"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rPr>
        <w:t xml:space="preserve">Canon Solutions America and Domtar Paper, who have been part of Project Peacock since its inception, and Neenah are the first companies to have streaming episodes on the platform. </w:t>
      </w:r>
    </w:p>
    <w:p w14:paraId="5FE5445E" w14:textId="5E7F3E05" w:rsidR="00085776" w:rsidRPr="00DC246E"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rPr>
        <w:lastRenderedPageBreak/>
        <w:t xml:space="preserve">“Canon Solutions America is proud to support Project Peacock and be part of the launch of the Project Peacock: Print Production Series” said Tonya Powers, Director of Marketing at Canon Solutions America, Production Print Solutions. Powers continues, </w:t>
      </w:r>
      <w:r>
        <w:rPr>
          <w:rFonts w:asciiTheme="minorHAnsi" w:eastAsia="Times New Roman" w:hAnsiTheme="minorHAnsi"/>
        </w:rPr>
        <w:t>“</w:t>
      </w:r>
      <w:r w:rsidRPr="00DC246E">
        <w:rPr>
          <w:rFonts w:asciiTheme="minorHAnsi" w:eastAsia="Times New Roman" w:hAnsiTheme="minorHAnsi"/>
        </w:rPr>
        <w:t>Print is woven into the fabric of our lives and the collaboration between brands, designers, and print service providers is what brings those interactions to life. We are excited to</w:t>
      </w:r>
      <w:r>
        <w:rPr>
          <w:rFonts w:asciiTheme="minorHAnsi" w:eastAsia="Times New Roman" w:hAnsiTheme="minorHAnsi"/>
        </w:rPr>
        <w:t xml:space="preserve"> </w:t>
      </w:r>
      <w:r w:rsidRPr="00DC246E">
        <w:rPr>
          <w:rFonts w:asciiTheme="minorHAnsi" w:eastAsia="Times New Roman" w:hAnsiTheme="minorHAnsi"/>
        </w:rPr>
        <w:t>highlight that collaboration and celebrate these stories.”</w:t>
      </w:r>
    </w:p>
    <w:p w14:paraId="797CAACE" w14:textId="26E5A6B2" w:rsidR="00085776" w:rsidRPr="00DC246E"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rPr>
        <w:t xml:space="preserve">Meredith Collins, Customer Marketing Manager, </w:t>
      </w:r>
      <w:r w:rsidR="00EC7FE0">
        <w:rPr>
          <w:rFonts w:asciiTheme="minorHAnsi" w:eastAsia="Times New Roman" w:hAnsiTheme="minorHAnsi"/>
        </w:rPr>
        <w:t>at</w:t>
      </w:r>
      <w:r w:rsidRPr="00DC246E">
        <w:rPr>
          <w:rFonts w:asciiTheme="minorHAnsi" w:eastAsia="Times New Roman" w:hAnsiTheme="minorHAnsi"/>
        </w:rPr>
        <w:t xml:space="preserve"> Domtar said, “What better way to emphasize the importance of working together than to tell the story of how a few award-winning promotional pieces came to fruition? A collaborative relationship between the paper mill, merchant, </w:t>
      </w:r>
      <w:proofErr w:type="gramStart"/>
      <w:r w:rsidRPr="00DC246E">
        <w:rPr>
          <w:rFonts w:asciiTheme="minorHAnsi" w:eastAsia="Times New Roman" w:hAnsiTheme="minorHAnsi"/>
        </w:rPr>
        <w:t>printer</w:t>
      </w:r>
      <w:proofErr w:type="gramEnd"/>
      <w:r w:rsidRPr="00DC246E">
        <w:rPr>
          <w:rFonts w:asciiTheme="minorHAnsi" w:eastAsia="Times New Roman" w:hAnsiTheme="minorHAnsi"/>
        </w:rPr>
        <w:t xml:space="preserve"> and designer is a beautiful thing, and Domtar is thrilled to be able to share that story with everyone. What is even more exciting is that we are telling this story on Project Peacock Network, the first streaming platform for print.”</w:t>
      </w:r>
    </w:p>
    <w:p w14:paraId="3EB186D0" w14:textId="77777777" w:rsidR="00085776" w:rsidRPr="00DC246E" w:rsidRDefault="00085776" w:rsidP="00085776">
      <w:pPr>
        <w:spacing w:before="100" w:beforeAutospacing="1" w:after="100" w:afterAutospacing="1"/>
        <w:rPr>
          <w:rFonts w:asciiTheme="minorHAnsi" w:eastAsia="Times New Roman" w:hAnsiTheme="minorHAnsi"/>
        </w:rPr>
      </w:pPr>
      <w:r w:rsidRPr="00DC246E">
        <w:rPr>
          <w:rFonts w:asciiTheme="minorHAnsi" w:eastAsia="Times New Roman" w:hAnsiTheme="minorHAnsi"/>
        </w:rPr>
        <w:t xml:space="preserve">“At Neenah, we consider paper an element of design, integral to the success of the finished product. And there is nothing more important in the production process than open communication and collaboration with the printer to ensure designed visions come to life,” said Michele </w:t>
      </w:r>
      <w:proofErr w:type="spellStart"/>
      <w:r w:rsidRPr="00DC246E">
        <w:rPr>
          <w:rFonts w:asciiTheme="minorHAnsi" w:eastAsia="Times New Roman" w:hAnsiTheme="minorHAnsi"/>
        </w:rPr>
        <w:t>Pistone</w:t>
      </w:r>
      <w:proofErr w:type="spellEnd"/>
      <w:r w:rsidRPr="00DC246E">
        <w:rPr>
          <w:rFonts w:asciiTheme="minorHAnsi" w:eastAsia="Times New Roman" w:hAnsiTheme="minorHAnsi"/>
        </w:rPr>
        <w:t xml:space="preserve">, Marketing Manager, Neenah. </w:t>
      </w:r>
      <w:proofErr w:type="spellStart"/>
      <w:r w:rsidRPr="00DC246E">
        <w:rPr>
          <w:rFonts w:asciiTheme="minorHAnsi" w:eastAsia="Times New Roman" w:hAnsiTheme="minorHAnsi"/>
        </w:rPr>
        <w:t>Pistone</w:t>
      </w:r>
      <w:proofErr w:type="spellEnd"/>
      <w:r w:rsidRPr="00DC246E">
        <w:rPr>
          <w:rFonts w:asciiTheme="minorHAnsi" w:eastAsia="Times New Roman" w:hAnsiTheme="minorHAnsi"/>
        </w:rPr>
        <w:t xml:space="preserve"> continues,  “We couldn’t be more excited to be a part of this new Print Production series, giving viewers a peek behind the curtain of our own printed pieces and the challenges we overcame.”</w:t>
      </w:r>
    </w:p>
    <w:p w14:paraId="679C9A2A" w14:textId="0CE564AC" w:rsidR="00D314E0" w:rsidRDefault="00085776" w:rsidP="008A6689">
      <w:pPr>
        <w:spacing w:before="100" w:beforeAutospacing="1" w:after="100" w:afterAutospacing="1"/>
        <w:rPr>
          <w:rFonts w:asciiTheme="minorHAnsi" w:eastAsia="Times New Roman" w:hAnsiTheme="minorHAnsi"/>
        </w:rPr>
      </w:pPr>
      <w:r w:rsidRPr="00DC246E">
        <w:rPr>
          <w:rFonts w:asciiTheme="minorHAnsi" w:eastAsia="Times New Roman" w:hAnsiTheme="minorHAnsi"/>
        </w:rPr>
        <w:t xml:space="preserve">Visit </w:t>
      </w:r>
      <w:hyperlink r:id="rId9" w:history="1">
        <w:r w:rsidRPr="00085776">
          <w:rPr>
            <w:rStyle w:val="Hyperlink"/>
            <w:rFonts w:asciiTheme="minorHAnsi" w:eastAsia="Times New Roman" w:hAnsiTheme="minorHAnsi"/>
          </w:rPr>
          <w:t>ProjectPeacock.TV</w:t>
        </w:r>
      </w:hyperlink>
      <w:r w:rsidRPr="00DC246E">
        <w:rPr>
          <w:rFonts w:asciiTheme="minorHAnsi" w:eastAsia="Times New Roman" w:hAnsiTheme="minorHAnsi"/>
        </w:rPr>
        <w:t xml:space="preserve"> to access all programming and connect for a Partnership Proposal.</w:t>
      </w:r>
    </w:p>
    <w:p w14:paraId="5753D84D" w14:textId="00118776" w:rsidR="00240917" w:rsidRPr="00085776" w:rsidRDefault="00240917" w:rsidP="008A6689">
      <w:pPr>
        <w:spacing w:before="100" w:beforeAutospacing="1" w:after="100" w:afterAutospacing="1"/>
        <w:rPr>
          <w:rFonts w:asciiTheme="minorHAnsi" w:eastAsia="Times New Roman" w:hAnsiTheme="minorHAnsi"/>
          <w:b/>
          <w:bCs/>
        </w:rPr>
      </w:pPr>
      <w:r>
        <w:rPr>
          <w:rFonts w:asciiTheme="minorHAnsi" w:eastAsia="Times New Roman" w:hAnsiTheme="minorHAnsi"/>
          <w:b/>
          <w:bCs/>
          <w:noProof/>
        </w:rPr>
        <w:drawing>
          <wp:inline distT="0" distB="0" distL="0" distR="0" wp14:anchorId="3B865AD6" wp14:editId="182BE4B3">
            <wp:extent cx="5486400" cy="287147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86400" cy="2871470"/>
                    </a:xfrm>
                    <a:prstGeom prst="rect">
                      <a:avLst/>
                    </a:prstGeom>
                  </pic:spPr>
                </pic:pic>
              </a:graphicData>
            </a:graphic>
          </wp:inline>
        </w:drawing>
      </w:r>
    </w:p>
    <w:sectPr w:rsidR="00240917" w:rsidRPr="00085776" w:rsidSect="00C563AF">
      <w:headerReference w:type="default" r:id="rId11"/>
      <w:footerReference w:type="default" r:id="rId12"/>
      <w:pgSz w:w="12240" w:h="15840"/>
      <w:pgMar w:top="1440" w:right="1800" w:bottom="1440" w:left="1800" w:header="72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5388" w14:textId="77777777" w:rsidR="00586D2E" w:rsidRDefault="00586D2E">
      <w:r>
        <w:separator/>
      </w:r>
    </w:p>
  </w:endnote>
  <w:endnote w:type="continuationSeparator" w:id="0">
    <w:p w14:paraId="08340F5F" w14:textId="77777777" w:rsidR="00586D2E" w:rsidRDefault="0058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7127" w14:textId="77777777" w:rsidR="00C7315B" w:rsidRPr="008A6689" w:rsidRDefault="00C7315B" w:rsidP="00D314E0">
    <w:pPr>
      <w:pStyle w:val="Footer"/>
      <w:jc w:val="center"/>
    </w:pPr>
    <w:r>
      <w:t xml:space="preserve">Prepared by </w:t>
    </w:r>
    <w:r w:rsidRPr="008A6689">
      <w:t xml:space="preserve">Print Media Centr, Inc. </w:t>
    </w:r>
    <w:hyperlink r:id="rId1" w:history="1">
      <w:r w:rsidRPr="008A6689">
        <w:rPr>
          <w:rStyle w:val="Hyperlink"/>
        </w:rPr>
        <w:t>printmediacentr.com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ADC8" w14:textId="77777777" w:rsidR="00586D2E" w:rsidRDefault="00586D2E">
      <w:r>
        <w:separator/>
      </w:r>
    </w:p>
  </w:footnote>
  <w:footnote w:type="continuationSeparator" w:id="0">
    <w:p w14:paraId="4BB0C91A" w14:textId="77777777" w:rsidR="00586D2E" w:rsidRDefault="0058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FDE7" w14:textId="56468E00" w:rsidR="00C7315B" w:rsidRDefault="00513DCC" w:rsidP="008A6689">
    <w:pPr>
      <w:pStyle w:val="Header"/>
      <w:tabs>
        <w:tab w:val="clear" w:pos="8640"/>
        <w:tab w:val="right" w:pos="9360"/>
      </w:tabs>
      <w:ind w:left="720"/>
    </w:pPr>
    <w:r>
      <w:rPr>
        <w:noProof/>
      </w:rPr>
      <w:drawing>
        <wp:inline distT="0" distB="0" distL="0" distR="0" wp14:anchorId="2F2482E9" wp14:editId="7A602A60">
          <wp:extent cx="5486400" cy="1151255"/>
          <wp:effectExtent l="0" t="0" r="0" b="0"/>
          <wp:docPr id="1" name="Picture 1" descr="PMC_Press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_PressRele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51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A3"/>
    <w:rsid w:val="000579A6"/>
    <w:rsid w:val="00085776"/>
    <w:rsid w:val="000A5693"/>
    <w:rsid w:val="000F4EB9"/>
    <w:rsid w:val="001079AA"/>
    <w:rsid w:val="0011677F"/>
    <w:rsid w:val="001330A3"/>
    <w:rsid w:val="001F7953"/>
    <w:rsid w:val="00240917"/>
    <w:rsid w:val="00250F4C"/>
    <w:rsid w:val="00261720"/>
    <w:rsid w:val="002627CC"/>
    <w:rsid w:val="002B11C7"/>
    <w:rsid w:val="002B2C7D"/>
    <w:rsid w:val="002F2242"/>
    <w:rsid w:val="003470AF"/>
    <w:rsid w:val="00393088"/>
    <w:rsid w:val="003E0450"/>
    <w:rsid w:val="004235A0"/>
    <w:rsid w:val="0045079B"/>
    <w:rsid w:val="00485F56"/>
    <w:rsid w:val="00493F2F"/>
    <w:rsid w:val="004B4D69"/>
    <w:rsid w:val="004E33AB"/>
    <w:rsid w:val="00501FFB"/>
    <w:rsid w:val="0051034D"/>
    <w:rsid w:val="00513DCC"/>
    <w:rsid w:val="005517B0"/>
    <w:rsid w:val="005637F9"/>
    <w:rsid w:val="00586D2E"/>
    <w:rsid w:val="006246A2"/>
    <w:rsid w:val="006258E4"/>
    <w:rsid w:val="0064518B"/>
    <w:rsid w:val="00731F07"/>
    <w:rsid w:val="007740B7"/>
    <w:rsid w:val="007B221D"/>
    <w:rsid w:val="007F1375"/>
    <w:rsid w:val="008030B3"/>
    <w:rsid w:val="00812B01"/>
    <w:rsid w:val="008508B7"/>
    <w:rsid w:val="00855416"/>
    <w:rsid w:val="00873147"/>
    <w:rsid w:val="0087634D"/>
    <w:rsid w:val="008A6689"/>
    <w:rsid w:val="008D089B"/>
    <w:rsid w:val="008D65FA"/>
    <w:rsid w:val="00915DA9"/>
    <w:rsid w:val="009246CE"/>
    <w:rsid w:val="00934172"/>
    <w:rsid w:val="009B0689"/>
    <w:rsid w:val="009D3D35"/>
    <w:rsid w:val="009F7914"/>
    <w:rsid w:val="00A222D2"/>
    <w:rsid w:val="00A4476F"/>
    <w:rsid w:val="00A872EE"/>
    <w:rsid w:val="00AB6851"/>
    <w:rsid w:val="00AD369F"/>
    <w:rsid w:val="00B23CA8"/>
    <w:rsid w:val="00B70AFA"/>
    <w:rsid w:val="00B81471"/>
    <w:rsid w:val="00B846BF"/>
    <w:rsid w:val="00BC0DFF"/>
    <w:rsid w:val="00BC770E"/>
    <w:rsid w:val="00BE0DC1"/>
    <w:rsid w:val="00C563AF"/>
    <w:rsid w:val="00C7315B"/>
    <w:rsid w:val="00CD4907"/>
    <w:rsid w:val="00CF3E96"/>
    <w:rsid w:val="00D314E0"/>
    <w:rsid w:val="00D31968"/>
    <w:rsid w:val="00D4049B"/>
    <w:rsid w:val="00D737A1"/>
    <w:rsid w:val="00E10D8E"/>
    <w:rsid w:val="00EB5B4F"/>
    <w:rsid w:val="00EC108C"/>
    <w:rsid w:val="00EC11C6"/>
    <w:rsid w:val="00EC6F35"/>
    <w:rsid w:val="00EC7FE0"/>
    <w:rsid w:val="00ED315C"/>
    <w:rsid w:val="00F94F5B"/>
    <w:rsid w:val="00FD30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789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3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0A3"/>
    <w:pPr>
      <w:tabs>
        <w:tab w:val="center" w:pos="4320"/>
        <w:tab w:val="right" w:pos="8640"/>
      </w:tabs>
    </w:pPr>
  </w:style>
  <w:style w:type="character" w:customStyle="1" w:styleId="HeaderChar">
    <w:name w:val="Header Char"/>
    <w:basedOn w:val="DefaultParagraphFont"/>
    <w:link w:val="Header"/>
    <w:uiPriority w:val="99"/>
    <w:rsid w:val="001330A3"/>
  </w:style>
  <w:style w:type="paragraph" w:styleId="Footer">
    <w:name w:val="footer"/>
    <w:basedOn w:val="Normal"/>
    <w:link w:val="FooterChar"/>
    <w:uiPriority w:val="99"/>
    <w:unhideWhenUsed/>
    <w:rsid w:val="001330A3"/>
    <w:pPr>
      <w:tabs>
        <w:tab w:val="center" w:pos="4320"/>
        <w:tab w:val="right" w:pos="8640"/>
      </w:tabs>
    </w:pPr>
  </w:style>
  <w:style w:type="character" w:customStyle="1" w:styleId="FooterChar">
    <w:name w:val="Footer Char"/>
    <w:basedOn w:val="DefaultParagraphFont"/>
    <w:link w:val="Footer"/>
    <w:uiPriority w:val="99"/>
    <w:rsid w:val="001330A3"/>
  </w:style>
  <w:style w:type="character" w:styleId="Hyperlink">
    <w:name w:val="Hyperlink"/>
    <w:basedOn w:val="DefaultParagraphFont"/>
    <w:uiPriority w:val="99"/>
    <w:unhideWhenUsed/>
    <w:rsid w:val="001330A3"/>
    <w:rPr>
      <w:color w:val="0000FF"/>
      <w:u w:val="single"/>
    </w:rPr>
  </w:style>
  <w:style w:type="character" w:styleId="FollowedHyperlink">
    <w:name w:val="FollowedHyperlink"/>
    <w:basedOn w:val="DefaultParagraphFont"/>
    <w:rsid w:val="00EC6F35"/>
    <w:rPr>
      <w:color w:val="800080" w:themeColor="followedHyperlink"/>
      <w:u w:val="single"/>
    </w:rPr>
  </w:style>
  <w:style w:type="character" w:customStyle="1" w:styleId="apple-converted-space">
    <w:name w:val="apple-converted-space"/>
    <w:basedOn w:val="DefaultParagraphFont"/>
    <w:rsid w:val="00085776"/>
  </w:style>
  <w:style w:type="character" w:styleId="UnresolvedMention">
    <w:name w:val="Unresolved Mention"/>
    <w:basedOn w:val="DefaultParagraphFont"/>
    <w:rsid w:val="00085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5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kish.t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jectpeacock.t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printmediacent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projectpeacock.t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intmediacent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Print Media Centr LLC</Company>
  <LinksUpToDate>false</LinksUpToDate>
  <CharactersWithSpaces>4097</CharactersWithSpaces>
  <SharedDoc>false</SharedDoc>
  <HyperlinkBase/>
  <HLinks>
    <vt:vector size="12" baseType="variant">
      <vt:variant>
        <vt:i4>3866740</vt:i4>
      </vt:variant>
      <vt:variant>
        <vt:i4>0</vt:i4>
      </vt:variant>
      <vt:variant>
        <vt:i4>0</vt:i4>
      </vt:variant>
      <vt:variant>
        <vt:i4>5</vt:i4>
      </vt:variant>
      <vt:variant>
        <vt:lpwstr>http://www.printmediacentr.com</vt:lpwstr>
      </vt:variant>
      <vt:variant>
        <vt:lpwstr/>
      </vt:variant>
      <vt:variant>
        <vt:i4>393285</vt:i4>
      </vt:variant>
      <vt:variant>
        <vt:i4>4940</vt:i4>
      </vt:variant>
      <vt:variant>
        <vt:i4>1025</vt:i4>
      </vt:variant>
      <vt:variant>
        <vt:i4>1</vt:i4>
      </vt:variant>
      <vt:variant>
        <vt:lpwstr>DC 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Corn</dc:creator>
  <cp:keywords/>
  <dc:description/>
  <cp:lastModifiedBy>Deborah Corn</cp:lastModifiedBy>
  <cp:revision>9</cp:revision>
  <cp:lastPrinted>2015-05-18T16:59:00Z</cp:lastPrinted>
  <dcterms:created xsi:type="dcterms:W3CDTF">2022-09-07T21:29:00Z</dcterms:created>
  <dcterms:modified xsi:type="dcterms:W3CDTF">2022-09-10T21:38:00Z</dcterms:modified>
  <cp:category/>
</cp:coreProperties>
</file>